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DEDCB" w14:textId="77777777" w:rsidR="00D9026F" w:rsidRPr="00D9026F" w:rsidRDefault="00724AA3" w:rsidP="00D9026F">
      <w:pPr>
        <w:spacing w:after="0" w:line="240" w:lineRule="auto"/>
        <w:ind w:left="2055" w:right="2004" w:firstLine="0"/>
        <w:jc w:val="center"/>
        <w:rPr>
          <w:rFonts w:ascii="Calibri" w:hAnsi="Calibri" w:cs="Calibri"/>
          <w:b/>
          <w:sz w:val="28"/>
          <w:szCs w:val="28"/>
        </w:rPr>
      </w:pPr>
      <w:r w:rsidRPr="00D9026F">
        <w:rPr>
          <w:rFonts w:ascii="Calibri" w:hAnsi="Calibri" w:cs="Calibri"/>
          <w:b/>
          <w:sz w:val="28"/>
          <w:szCs w:val="28"/>
        </w:rPr>
        <w:t xml:space="preserve">Informacja o przetwarzaniu danych osobowych </w:t>
      </w:r>
    </w:p>
    <w:p w14:paraId="3D849582" w14:textId="20FC560D" w:rsidR="00724AA3" w:rsidRPr="00D9026F" w:rsidRDefault="00724AA3" w:rsidP="00D9026F">
      <w:pPr>
        <w:spacing w:after="0" w:line="240" w:lineRule="auto"/>
        <w:ind w:left="2055" w:right="2004" w:firstLine="0"/>
        <w:jc w:val="center"/>
        <w:rPr>
          <w:rFonts w:ascii="Calibri" w:hAnsi="Calibri" w:cs="Calibri"/>
          <w:b/>
          <w:sz w:val="28"/>
          <w:szCs w:val="28"/>
        </w:rPr>
      </w:pPr>
      <w:r w:rsidRPr="00D9026F">
        <w:rPr>
          <w:rFonts w:ascii="Calibri" w:hAnsi="Calibri" w:cs="Calibri"/>
          <w:b/>
          <w:sz w:val="28"/>
          <w:szCs w:val="28"/>
        </w:rPr>
        <w:t>dla kandydata do pracy</w:t>
      </w:r>
    </w:p>
    <w:p w14:paraId="6AE67A76" w14:textId="77777777" w:rsidR="00D9026F" w:rsidRPr="00D9026F" w:rsidRDefault="00D9026F" w:rsidP="00D9026F">
      <w:pPr>
        <w:spacing w:after="0" w:line="240" w:lineRule="auto"/>
        <w:ind w:left="2055" w:right="2004" w:firstLine="0"/>
        <w:jc w:val="center"/>
        <w:rPr>
          <w:rFonts w:ascii="Calibri" w:hAnsi="Calibri" w:cs="Calibri"/>
          <w:szCs w:val="22"/>
        </w:rPr>
      </w:pPr>
    </w:p>
    <w:p w14:paraId="1B35EAFB" w14:textId="07896F5D" w:rsidR="00724AA3" w:rsidRPr="00D9026F" w:rsidRDefault="00724AA3" w:rsidP="00D9026F">
      <w:pPr>
        <w:spacing w:after="0" w:line="240" w:lineRule="auto"/>
        <w:ind w:left="29" w:right="40" w:firstLine="0"/>
        <w:rPr>
          <w:rFonts w:ascii="Calibri" w:hAnsi="Calibri" w:cs="Calibri"/>
          <w:szCs w:val="22"/>
        </w:rPr>
      </w:pPr>
      <w:r w:rsidRPr="00D9026F">
        <w:rPr>
          <w:rFonts w:ascii="Calibri" w:hAnsi="Calibri" w:cs="Calibri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</w:t>
      </w:r>
      <w:r w:rsidR="00D9026F">
        <w:rPr>
          <w:rFonts w:ascii="Calibri" w:hAnsi="Calibri" w:cs="Calibri"/>
          <w:szCs w:val="22"/>
        </w:rPr>
        <w:t xml:space="preserve"> </w:t>
      </w:r>
      <w:r w:rsidRPr="00D9026F">
        <w:rPr>
          <w:rFonts w:ascii="Calibri" w:hAnsi="Calibri" w:cs="Calibri"/>
          <w:szCs w:val="22"/>
        </w:rPr>
        <w:t xml:space="preserve">dalej „RODO”) Uniwersytet </w:t>
      </w:r>
      <w:r w:rsidR="00A6714A" w:rsidRPr="00D9026F">
        <w:rPr>
          <w:rFonts w:ascii="Calibri" w:hAnsi="Calibri" w:cs="Calibri"/>
          <w:szCs w:val="22"/>
        </w:rPr>
        <w:t xml:space="preserve">Jagielloński - </w:t>
      </w:r>
      <w:r w:rsidRPr="00D9026F">
        <w:rPr>
          <w:rFonts w:ascii="Calibri" w:hAnsi="Calibri" w:cs="Calibri"/>
          <w:szCs w:val="22"/>
        </w:rPr>
        <w:t xml:space="preserve">Collegium Medicum informuje, że: </w:t>
      </w:r>
    </w:p>
    <w:p w14:paraId="1E93342B" w14:textId="77777777" w:rsidR="00D9026F" w:rsidRPr="00D9026F" w:rsidRDefault="00D9026F" w:rsidP="00D9026F">
      <w:pPr>
        <w:spacing w:after="0" w:line="240" w:lineRule="auto"/>
        <w:ind w:left="29" w:right="40" w:firstLine="0"/>
        <w:rPr>
          <w:rFonts w:ascii="Calibri" w:hAnsi="Calibri" w:cs="Calibri"/>
          <w:szCs w:val="22"/>
        </w:rPr>
      </w:pPr>
    </w:p>
    <w:p w14:paraId="7E846803" w14:textId="77777777" w:rsidR="00724AA3" w:rsidRPr="00D9026F" w:rsidRDefault="00724AA3" w:rsidP="00D9026F">
      <w:pPr>
        <w:numPr>
          <w:ilvl w:val="0"/>
          <w:numId w:val="1"/>
        </w:numPr>
        <w:spacing w:after="0" w:line="240" w:lineRule="auto"/>
        <w:ind w:right="40" w:hanging="360"/>
        <w:rPr>
          <w:rFonts w:ascii="Calibri" w:hAnsi="Calibri" w:cs="Calibri"/>
          <w:szCs w:val="22"/>
        </w:rPr>
      </w:pPr>
      <w:r w:rsidRPr="00D9026F">
        <w:rPr>
          <w:rFonts w:ascii="Calibri" w:hAnsi="Calibri" w:cs="Calibri"/>
          <w:szCs w:val="22"/>
        </w:rPr>
        <w:t xml:space="preserve">Administratorem Pani/Pana danych osobowych jest Uniwersytet Jagielloński, ul. Gołębia 24, 31-007 Kraków, reprezentowany przez Rektora UJ. </w:t>
      </w:r>
    </w:p>
    <w:p w14:paraId="38972A36" w14:textId="2BE1A863" w:rsidR="00724AA3" w:rsidRPr="00D9026F" w:rsidRDefault="00724AA3" w:rsidP="00D9026F">
      <w:pPr>
        <w:numPr>
          <w:ilvl w:val="0"/>
          <w:numId w:val="1"/>
        </w:numPr>
        <w:spacing w:after="0" w:line="240" w:lineRule="auto"/>
        <w:ind w:right="40" w:hanging="360"/>
        <w:rPr>
          <w:rFonts w:ascii="Calibri" w:hAnsi="Calibri" w:cs="Calibri"/>
          <w:szCs w:val="22"/>
        </w:rPr>
      </w:pPr>
      <w:r w:rsidRPr="00D9026F">
        <w:rPr>
          <w:rFonts w:ascii="Calibri" w:hAnsi="Calibri" w:cs="Calibri"/>
          <w:szCs w:val="22"/>
        </w:rPr>
        <w:t xml:space="preserve">Uniwersytet Jagielloński wyznaczył Inspektora Ochrony Danych. Kontakt z Inspektorem możliwy jest przez e-mail: iod@uj.edu.pl lub pod nr telefonu 12 663 12 25. </w:t>
      </w:r>
    </w:p>
    <w:p w14:paraId="1A3B1B7B" w14:textId="77777777" w:rsidR="00724AA3" w:rsidRPr="00D9026F" w:rsidRDefault="00724AA3" w:rsidP="00D9026F">
      <w:pPr>
        <w:numPr>
          <w:ilvl w:val="0"/>
          <w:numId w:val="1"/>
        </w:numPr>
        <w:spacing w:after="0" w:line="240" w:lineRule="auto"/>
        <w:ind w:right="40" w:hanging="360"/>
        <w:rPr>
          <w:rFonts w:ascii="Calibri" w:hAnsi="Calibri" w:cs="Calibri"/>
          <w:szCs w:val="22"/>
        </w:rPr>
      </w:pPr>
      <w:r w:rsidRPr="00D9026F">
        <w:rPr>
          <w:rFonts w:ascii="Calibri" w:hAnsi="Calibri" w:cs="Calibri"/>
          <w:szCs w:val="22"/>
        </w:rPr>
        <w:t xml:space="preserve">Pani/Pana dane osobowe będą przetwarzane w celu: </w:t>
      </w:r>
    </w:p>
    <w:p w14:paraId="689A0A8F" w14:textId="5CDF7EA7" w:rsidR="00724AA3" w:rsidRPr="00D9026F" w:rsidRDefault="00724AA3" w:rsidP="00D9026F">
      <w:pPr>
        <w:numPr>
          <w:ilvl w:val="2"/>
          <w:numId w:val="2"/>
        </w:numPr>
        <w:spacing w:after="0" w:line="240" w:lineRule="auto"/>
        <w:ind w:left="1134" w:right="40"/>
        <w:rPr>
          <w:rFonts w:ascii="Calibri" w:hAnsi="Calibri" w:cs="Calibri"/>
          <w:szCs w:val="22"/>
        </w:rPr>
      </w:pPr>
      <w:r w:rsidRPr="00D9026F">
        <w:rPr>
          <w:rFonts w:ascii="Calibri" w:hAnsi="Calibri" w:cs="Calibri"/>
          <w:szCs w:val="22"/>
        </w:rPr>
        <w:t xml:space="preserve">przeprowadzenia procesu rekrutacji na stanowisko określone w </w:t>
      </w:r>
      <w:r w:rsidR="00A6714A" w:rsidRPr="00D9026F">
        <w:rPr>
          <w:rFonts w:ascii="Calibri" w:hAnsi="Calibri" w:cs="Calibri"/>
          <w:szCs w:val="22"/>
        </w:rPr>
        <w:t>informacji o konkursie / ofercie pracy</w:t>
      </w:r>
      <w:r w:rsidRPr="00D9026F">
        <w:rPr>
          <w:rFonts w:ascii="Calibri" w:hAnsi="Calibri" w:cs="Calibri"/>
          <w:szCs w:val="22"/>
        </w:rPr>
        <w:t xml:space="preserve"> w ramach wykonania obowiązku prawnego ciążącego na Administratorze na podstawie art. 6 ust. 1 lit. </w:t>
      </w:r>
      <w:r w:rsidR="003F771B" w:rsidRPr="00D9026F">
        <w:rPr>
          <w:rFonts w:ascii="Calibri" w:hAnsi="Calibri" w:cs="Calibri"/>
          <w:szCs w:val="22"/>
        </w:rPr>
        <w:t xml:space="preserve">c </w:t>
      </w:r>
      <w:r w:rsidRPr="00D9026F">
        <w:rPr>
          <w:rFonts w:ascii="Calibri" w:hAnsi="Calibri" w:cs="Calibri"/>
          <w:szCs w:val="22"/>
        </w:rPr>
        <w:t xml:space="preserve">RODO w związku z ustawą  </w:t>
      </w:r>
      <w:r w:rsidR="00A6714A" w:rsidRPr="00D9026F">
        <w:rPr>
          <w:rFonts w:ascii="Calibri" w:hAnsi="Calibri" w:cs="Calibri"/>
          <w:szCs w:val="22"/>
        </w:rPr>
        <w:t xml:space="preserve">z dnia 20 lipca 2018 Prawo o szkolnictwie wyższym i nauce oraz </w:t>
      </w:r>
      <w:r w:rsidRPr="00D9026F">
        <w:rPr>
          <w:rFonts w:ascii="Calibri" w:hAnsi="Calibri" w:cs="Calibri"/>
          <w:szCs w:val="22"/>
        </w:rPr>
        <w:t>Kodeks</w:t>
      </w:r>
      <w:r w:rsidR="00A6714A" w:rsidRPr="00D9026F">
        <w:rPr>
          <w:rFonts w:ascii="Calibri" w:hAnsi="Calibri" w:cs="Calibri"/>
          <w:szCs w:val="22"/>
        </w:rPr>
        <w:t>em</w:t>
      </w:r>
      <w:r w:rsidRPr="00D9026F">
        <w:rPr>
          <w:rFonts w:ascii="Calibri" w:hAnsi="Calibri" w:cs="Calibri"/>
          <w:szCs w:val="22"/>
        </w:rPr>
        <w:t xml:space="preserve"> pracy; </w:t>
      </w:r>
    </w:p>
    <w:p w14:paraId="7893F7B9" w14:textId="3A453C4F" w:rsidR="00724AA3" w:rsidRPr="00D9026F" w:rsidRDefault="00724AA3" w:rsidP="00D9026F">
      <w:pPr>
        <w:numPr>
          <w:ilvl w:val="2"/>
          <w:numId w:val="2"/>
        </w:numPr>
        <w:spacing w:after="0" w:line="240" w:lineRule="auto"/>
        <w:ind w:left="1134" w:right="40"/>
        <w:rPr>
          <w:rFonts w:ascii="Calibri" w:hAnsi="Calibri" w:cs="Calibri"/>
          <w:szCs w:val="22"/>
        </w:rPr>
      </w:pPr>
      <w:r w:rsidRPr="00D9026F">
        <w:rPr>
          <w:rFonts w:ascii="Calibri" w:hAnsi="Calibri" w:cs="Calibri"/>
          <w:szCs w:val="22"/>
        </w:rPr>
        <w:t xml:space="preserve">przeprowadzenia procesu rekrutacji na stanowisko określone w </w:t>
      </w:r>
      <w:r w:rsidR="00F2376A" w:rsidRPr="00D9026F">
        <w:rPr>
          <w:rFonts w:ascii="Calibri" w:hAnsi="Calibri" w:cs="Calibri"/>
          <w:szCs w:val="22"/>
        </w:rPr>
        <w:t xml:space="preserve">informacji o konkursie / ofercie pracy </w:t>
      </w:r>
      <w:r w:rsidRPr="00D9026F">
        <w:rPr>
          <w:rFonts w:ascii="Calibri" w:hAnsi="Calibri" w:cs="Calibri"/>
          <w:szCs w:val="22"/>
        </w:rPr>
        <w:t>na podstawie wyrażonej zgody na podstawie art. 6 ust. 1 lit. a RODO</w:t>
      </w:r>
      <w:r w:rsidR="003F771B" w:rsidRPr="00D9026F">
        <w:rPr>
          <w:rFonts w:ascii="Calibri" w:hAnsi="Calibri" w:cs="Calibri"/>
          <w:szCs w:val="22"/>
        </w:rPr>
        <w:t>, a w przypadku szczególnych kategorii danych art. 9 ust. 2 lit. a RODO</w:t>
      </w:r>
      <w:r w:rsidRPr="00D9026F">
        <w:rPr>
          <w:rFonts w:ascii="Calibri" w:hAnsi="Calibri" w:cs="Calibri"/>
          <w:szCs w:val="22"/>
        </w:rPr>
        <w:t xml:space="preserve"> - zgodą jest Pani/Pana wyraźne działanie w postaci przesłania Administratorowi </w:t>
      </w:r>
      <w:r w:rsidR="00F2376A" w:rsidRPr="00D9026F">
        <w:rPr>
          <w:rFonts w:ascii="Calibri" w:hAnsi="Calibri" w:cs="Calibri"/>
          <w:szCs w:val="22"/>
        </w:rPr>
        <w:t>swojej aplikacji</w:t>
      </w:r>
      <w:r w:rsidRPr="00D9026F">
        <w:rPr>
          <w:rFonts w:ascii="Calibri" w:hAnsi="Calibri" w:cs="Calibri"/>
          <w:szCs w:val="22"/>
        </w:rPr>
        <w:t>. Zgoda na przetwarzania  danych osobowych dotyczy danych, które dobrowolnie Pani/Pan przekazuje w ramach złożone</w:t>
      </w:r>
      <w:r w:rsidR="001C6159" w:rsidRPr="00D9026F">
        <w:rPr>
          <w:rFonts w:ascii="Calibri" w:hAnsi="Calibri" w:cs="Calibri"/>
          <w:szCs w:val="22"/>
        </w:rPr>
        <w:t>j</w:t>
      </w:r>
      <w:r w:rsidRPr="00D9026F">
        <w:rPr>
          <w:rFonts w:ascii="Calibri" w:hAnsi="Calibri" w:cs="Calibri"/>
          <w:szCs w:val="22"/>
        </w:rPr>
        <w:t xml:space="preserve"> </w:t>
      </w:r>
      <w:r w:rsidR="00F2376A" w:rsidRPr="00D9026F">
        <w:rPr>
          <w:rFonts w:ascii="Calibri" w:hAnsi="Calibri" w:cs="Calibri"/>
          <w:szCs w:val="22"/>
        </w:rPr>
        <w:t>aplikacji</w:t>
      </w:r>
      <w:r w:rsidRPr="00D9026F">
        <w:rPr>
          <w:rFonts w:ascii="Calibri" w:hAnsi="Calibri" w:cs="Calibri"/>
          <w:szCs w:val="22"/>
        </w:rPr>
        <w:t xml:space="preserve">, a które nie wynikają z ustawy </w:t>
      </w:r>
      <w:r w:rsidR="00F2376A" w:rsidRPr="00D9026F">
        <w:rPr>
          <w:rFonts w:ascii="Calibri" w:hAnsi="Calibri" w:cs="Calibri"/>
          <w:szCs w:val="22"/>
        </w:rPr>
        <w:t>z dnia 20 lipca 2018 Prawo o szkolnictwie wyższym i nauce oraz Kodeksu pracy;</w:t>
      </w:r>
    </w:p>
    <w:p w14:paraId="5F936400" w14:textId="7593D556" w:rsidR="00724AA3" w:rsidRPr="00D9026F" w:rsidRDefault="00724AA3" w:rsidP="00D9026F">
      <w:pPr>
        <w:numPr>
          <w:ilvl w:val="0"/>
          <w:numId w:val="1"/>
        </w:numPr>
        <w:spacing w:after="0" w:line="240" w:lineRule="auto"/>
        <w:ind w:right="40" w:hanging="360"/>
        <w:rPr>
          <w:rFonts w:ascii="Calibri" w:hAnsi="Calibri" w:cs="Calibri"/>
          <w:szCs w:val="22"/>
        </w:rPr>
      </w:pPr>
      <w:r w:rsidRPr="00D9026F">
        <w:rPr>
          <w:rFonts w:ascii="Calibri" w:hAnsi="Calibri" w:cs="Calibri"/>
          <w:szCs w:val="22"/>
        </w:rPr>
        <w:t>Obowiązek podania przez Panią/Pana danych osobowych wynika z przepisów prawa (dotyczy danych osobowych przetwarzanych na podstawie art. 6 ust. 1 lit. c RODO). Konsekwencją niepodania danych osobowych będzie brak możliwości wzięcia udziału w procesie rekrutacji. Poddanie danych osobowych przetwarzanych na podstawie zgody (art. 6 ust. 1 lit. a RODO</w:t>
      </w:r>
      <w:r w:rsidR="005959FD" w:rsidRPr="00D9026F">
        <w:rPr>
          <w:rFonts w:ascii="Calibri" w:hAnsi="Calibri" w:cs="Calibri"/>
          <w:szCs w:val="22"/>
        </w:rPr>
        <w:t>, art. 9 ust. 2 lit. a RODO</w:t>
      </w:r>
      <w:r w:rsidRPr="00D9026F">
        <w:rPr>
          <w:rFonts w:ascii="Calibri" w:hAnsi="Calibri" w:cs="Calibri"/>
          <w:szCs w:val="22"/>
        </w:rPr>
        <w:t xml:space="preserve">) jest dobrowolne. </w:t>
      </w:r>
    </w:p>
    <w:p w14:paraId="0BDE62A2" w14:textId="0D277E7D" w:rsidR="00B95B9A" w:rsidRPr="00D9026F" w:rsidRDefault="00724AA3" w:rsidP="00D9026F">
      <w:pPr>
        <w:numPr>
          <w:ilvl w:val="0"/>
          <w:numId w:val="1"/>
        </w:numPr>
        <w:spacing w:after="0" w:line="240" w:lineRule="auto"/>
        <w:ind w:right="40" w:hanging="360"/>
        <w:rPr>
          <w:rFonts w:ascii="Calibri" w:hAnsi="Calibri" w:cs="Calibri"/>
          <w:szCs w:val="22"/>
        </w:rPr>
      </w:pPr>
      <w:r w:rsidRPr="00D9026F">
        <w:rPr>
          <w:rFonts w:ascii="Calibri" w:hAnsi="Calibri" w:cs="Calibri"/>
          <w:szCs w:val="22"/>
        </w:rPr>
        <w:t xml:space="preserve">Pani/Pana dane będą przetwarzane przez czas trwania rekrutacji, a po jej zakończeniu </w:t>
      </w:r>
      <w:r w:rsidR="003F771B" w:rsidRPr="00D9026F">
        <w:rPr>
          <w:rFonts w:ascii="Calibri" w:hAnsi="Calibri" w:cs="Calibri"/>
          <w:szCs w:val="22"/>
        </w:rPr>
        <w:t>dane będą przechowywane</w:t>
      </w:r>
      <w:r w:rsidR="00B95B9A" w:rsidRPr="00D9026F">
        <w:rPr>
          <w:rFonts w:ascii="Calibri" w:hAnsi="Calibri" w:cs="Calibri"/>
          <w:szCs w:val="22"/>
        </w:rPr>
        <w:t>:</w:t>
      </w:r>
    </w:p>
    <w:p w14:paraId="73C4D596" w14:textId="3C8A5A8A" w:rsidR="00B95B9A" w:rsidRPr="00D9026F" w:rsidRDefault="00B95B9A" w:rsidP="00D9026F">
      <w:pPr>
        <w:numPr>
          <w:ilvl w:val="2"/>
          <w:numId w:val="1"/>
        </w:numPr>
        <w:spacing w:after="0" w:line="240" w:lineRule="auto"/>
        <w:ind w:right="40" w:hanging="360"/>
        <w:rPr>
          <w:rFonts w:ascii="Calibri" w:hAnsi="Calibri" w:cs="Calibri"/>
          <w:szCs w:val="22"/>
        </w:rPr>
      </w:pPr>
      <w:r w:rsidRPr="00D9026F">
        <w:rPr>
          <w:rFonts w:ascii="Calibri" w:hAnsi="Calibri" w:cs="Calibri"/>
          <w:szCs w:val="22"/>
        </w:rPr>
        <w:t xml:space="preserve">w przypadku informacji o konkursie, przez okres 5 lat </w:t>
      </w:r>
      <w:r w:rsidR="003C5801" w:rsidRPr="00D9026F">
        <w:rPr>
          <w:rFonts w:ascii="Calibri" w:hAnsi="Calibri" w:cs="Calibri"/>
          <w:szCs w:val="22"/>
        </w:rPr>
        <w:t xml:space="preserve">licząc od początku roku następującego po zakończeniu rekrutacji, </w:t>
      </w:r>
      <w:r w:rsidRPr="00D9026F">
        <w:rPr>
          <w:rFonts w:ascii="Calibri" w:hAnsi="Calibri" w:cs="Calibri"/>
          <w:szCs w:val="22"/>
        </w:rPr>
        <w:t>w związku z wypełnieniem obowiązków prawnych dotyczących przechowywania dokumentacji zgodnie z ustawą z dnia 14 lipca 1983 r. o narodowym zasobie archiwalnym i archiwach;</w:t>
      </w:r>
    </w:p>
    <w:p w14:paraId="68FDF9BF" w14:textId="65FDF334" w:rsidR="00B95B9A" w:rsidRPr="00D9026F" w:rsidRDefault="00B95B9A" w:rsidP="00D9026F">
      <w:pPr>
        <w:numPr>
          <w:ilvl w:val="2"/>
          <w:numId w:val="1"/>
        </w:numPr>
        <w:spacing w:after="0" w:line="240" w:lineRule="auto"/>
        <w:ind w:right="40" w:hanging="360"/>
        <w:rPr>
          <w:rFonts w:ascii="Calibri" w:hAnsi="Calibri" w:cs="Calibri"/>
          <w:szCs w:val="22"/>
        </w:rPr>
      </w:pPr>
      <w:r w:rsidRPr="00D9026F">
        <w:rPr>
          <w:rFonts w:ascii="Calibri" w:hAnsi="Calibri" w:cs="Calibri"/>
          <w:szCs w:val="22"/>
        </w:rPr>
        <w:t xml:space="preserve">w przypadku informacji o ofercie pracy, </w:t>
      </w:r>
      <w:r w:rsidR="00D81D0F" w:rsidRPr="00D9026F">
        <w:rPr>
          <w:rFonts w:ascii="Calibri" w:hAnsi="Calibri" w:cs="Calibri"/>
          <w:szCs w:val="22"/>
        </w:rPr>
        <w:t>do czasu przedawnienia potencjalnych roszczeń związanych z procesem rekrutacji przez okres 3 lat na podstawie art. 6 ust. 1 lit. f RODO w zw. z art. 291 ustawy z dnia 26 czerwca 1974 r. Kodeks pracy.</w:t>
      </w:r>
    </w:p>
    <w:p w14:paraId="4EA6E242" w14:textId="77777777" w:rsidR="00724AA3" w:rsidRPr="00D9026F" w:rsidRDefault="00724AA3" w:rsidP="00D9026F">
      <w:pPr>
        <w:numPr>
          <w:ilvl w:val="0"/>
          <w:numId w:val="1"/>
        </w:numPr>
        <w:spacing w:after="0" w:line="240" w:lineRule="auto"/>
        <w:ind w:right="40" w:hanging="360"/>
        <w:rPr>
          <w:rFonts w:ascii="Calibri" w:hAnsi="Calibri" w:cs="Calibri"/>
          <w:szCs w:val="22"/>
        </w:rPr>
      </w:pPr>
      <w:r w:rsidRPr="00D9026F">
        <w:rPr>
          <w:rFonts w:ascii="Calibri" w:hAnsi="Calibri" w:cs="Calibri"/>
          <w:szCs w:val="22"/>
        </w:rPr>
        <w:t xml:space="preserve">Posiada Pani/Pan prawo do: dostępu do treści swoich danych oraz ich sprostowania, usunięcia, ograniczenia przetwarzania, przenoszenia danych, wniesienia sprzeciwu wobec przetwarzania - na warunkach i zasadach określonych w RODO. </w:t>
      </w:r>
    </w:p>
    <w:p w14:paraId="7342ED3E" w14:textId="77777777" w:rsidR="00724AA3" w:rsidRPr="00D9026F" w:rsidRDefault="00724AA3" w:rsidP="00D9026F">
      <w:pPr>
        <w:numPr>
          <w:ilvl w:val="0"/>
          <w:numId w:val="1"/>
        </w:numPr>
        <w:spacing w:after="0" w:line="240" w:lineRule="auto"/>
        <w:ind w:right="40" w:hanging="360"/>
        <w:rPr>
          <w:rFonts w:ascii="Calibri" w:hAnsi="Calibri" w:cs="Calibri"/>
          <w:szCs w:val="22"/>
        </w:rPr>
      </w:pPr>
      <w:r w:rsidRPr="00D9026F">
        <w:rPr>
          <w:rFonts w:ascii="Calibri" w:hAnsi="Calibri" w:cs="Calibri"/>
          <w:szCs w:val="22"/>
        </w:rPr>
        <w:t xml:space="preserve">Jeżeli przetwarzanie odbywa się na podstawie zgody, posiada Pani/Pan również prawo do cofnięcia zgody w dowolnym momencie bez wpływu na zgodność z prawem przetwarzania, którego dokonano na podstawie zgody przed jej cofnięciem. Wycofanie zgody na przetwarzanie danych osobowych można przesłać e-mailem na adres: </w:t>
      </w:r>
      <w:r w:rsidRPr="00D9026F">
        <w:rPr>
          <w:rFonts w:ascii="Calibri" w:hAnsi="Calibri" w:cs="Calibri"/>
          <w:b/>
          <w:szCs w:val="22"/>
        </w:rPr>
        <w:t>csp@cm-uj.krakow.pl</w:t>
      </w:r>
      <w:r w:rsidRPr="00D9026F">
        <w:rPr>
          <w:rFonts w:ascii="Calibri" w:hAnsi="Calibri" w:cs="Calibri"/>
          <w:szCs w:val="22"/>
        </w:rPr>
        <w:t xml:space="preserve"> lub pocztą tradycyjną na adres: </w:t>
      </w:r>
      <w:r w:rsidRPr="00D9026F">
        <w:rPr>
          <w:rFonts w:ascii="Calibri" w:hAnsi="Calibri" w:cs="Calibri"/>
          <w:b/>
          <w:szCs w:val="22"/>
        </w:rPr>
        <w:t>Centrum Spraw Personalnych UJ CM 31-008 Kraków ul. św. Anny 12</w:t>
      </w:r>
      <w:r w:rsidRPr="00D9026F">
        <w:rPr>
          <w:rFonts w:ascii="Calibri" w:hAnsi="Calibri" w:cs="Calibri"/>
          <w:szCs w:val="22"/>
        </w:rPr>
        <w:t xml:space="preserve">, lub wycofać osobiście stawiając się w </w:t>
      </w:r>
      <w:r w:rsidRPr="00D9026F">
        <w:rPr>
          <w:rFonts w:ascii="Calibri" w:hAnsi="Calibri" w:cs="Calibri"/>
          <w:b/>
          <w:szCs w:val="22"/>
        </w:rPr>
        <w:t>Centrum Spraw Personalnych UJ CM w Krakowie ul. św. Anny 12</w:t>
      </w:r>
      <w:r w:rsidRPr="00D9026F">
        <w:rPr>
          <w:rFonts w:ascii="Calibri" w:hAnsi="Calibri" w:cs="Calibri"/>
          <w:szCs w:val="22"/>
        </w:rPr>
        <w:t xml:space="preserve">. </w:t>
      </w:r>
    </w:p>
    <w:p w14:paraId="6994599C" w14:textId="77777777" w:rsidR="00724AA3" w:rsidRPr="00D9026F" w:rsidRDefault="00724AA3" w:rsidP="00D9026F">
      <w:pPr>
        <w:numPr>
          <w:ilvl w:val="0"/>
          <w:numId w:val="1"/>
        </w:numPr>
        <w:spacing w:after="0" w:line="240" w:lineRule="auto"/>
        <w:ind w:right="40" w:hanging="360"/>
        <w:rPr>
          <w:rFonts w:ascii="Calibri" w:hAnsi="Calibri" w:cs="Calibri"/>
          <w:szCs w:val="22"/>
        </w:rPr>
      </w:pPr>
      <w:r w:rsidRPr="00D9026F">
        <w:rPr>
          <w:rFonts w:ascii="Calibri" w:hAnsi="Calibri" w:cs="Calibri"/>
          <w:szCs w:val="22"/>
        </w:rPr>
        <w:t xml:space="preserve">Pani/Pana dane osobowe nie będą przedmiotem automatycznego podejmowania decyzji ani profilowania. </w:t>
      </w:r>
    </w:p>
    <w:p w14:paraId="6FF3461F" w14:textId="251EB772" w:rsidR="00824098" w:rsidRPr="00D9026F" w:rsidRDefault="00724AA3" w:rsidP="00D9026F">
      <w:pPr>
        <w:numPr>
          <w:ilvl w:val="0"/>
          <w:numId w:val="1"/>
        </w:numPr>
        <w:spacing w:after="0" w:line="240" w:lineRule="auto"/>
        <w:ind w:left="709" w:right="0" w:hanging="320"/>
        <w:jc w:val="left"/>
        <w:rPr>
          <w:rFonts w:ascii="Calibri" w:hAnsi="Calibri" w:cs="Calibri"/>
          <w:szCs w:val="22"/>
        </w:rPr>
      </w:pPr>
      <w:r w:rsidRPr="00D9026F">
        <w:rPr>
          <w:rFonts w:ascii="Calibri" w:hAnsi="Calibri" w:cs="Calibri"/>
          <w:szCs w:val="22"/>
        </w:rPr>
        <w:t xml:space="preserve">Ma Pani/Pan prawo wniesienia skargi do Prezesa Urzędu Ochrony Danych Osobowych w razie uznania, że przetwarzanie Pani/Pana danych osobowych narusza przepisy RODO. </w:t>
      </w:r>
    </w:p>
    <w:sectPr w:rsidR="00824098" w:rsidRPr="00D9026F" w:rsidSect="00724AA3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360" w:right="693" w:bottom="570" w:left="720" w:header="708" w:footer="1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D919C" w14:textId="77777777" w:rsidR="00B20250" w:rsidRDefault="00B20250">
      <w:pPr>
        <w:spacing w:after="0" w:line="240" w:lineRule="auto"/>
      </w:pPr>
      <w:r>
        <w:separator/>
      </w:r>
    </w:p>
  </w:endnote>
  <w:endnote w:type="continuationSeparator" w:id="0">
    <w:p w14:paraId="03DA211C" w14:textId="77777777" w:rsidR="00B20250" w:rsidRDefault="00B2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C3303" w14:textId="77777777" w:rsidR="005959FD" w:rsidRDefault="005959FD">
    <w:pPr>
      <w:spacing w:after="0" w:line="259" w:lineRule="auto"/>
      <w:ind w:left="0" w:right="5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46B9D" w14:textId="77777777" w:rsidR="005959FD" w:rsidRDefault="005959FD">
    <w:pPr>
      <w:spacing w:after="0" w:line="259" w:lineRule="auto"/>
      <w:ind w:left="0" w:right="5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80BFE" w14:textId="77777777" w:rsidR="005959FD" w:rsidRDefault="005959FD">
    <w:pPr>
      <w:spacing w:after="0" w:line="259" w:lineRule="auto"/>
      <w:ind w:left="0" w:right="5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2A5B3" w14:textId="77777777" w:rsidR="00B20250" w:rsidRDefault="00B20250">
      <w:pPr>
        <w:spacing w:after="0" w:line="240" w:lineRule="auto"/>
      </w:pPr>
      <w:r>
        <w:separator/>
      </w:r>
    </w:p>
  </w:footnote>
  <w:footnote w:type="continuationSeparator" w:id="0">
    <w:p w14:paraId="5E3D7DD3" w14:textId="77777777" w:rsidR="00B20250" w:rsidRDefault="00B20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7B19A" w14:textId="7F11D7E0" w:rsidR="00D9026F" w:rsidRDefault="00D9026F" w:rsidP="00D9026F">
    <w:pPr>
      <w:pStyle w:val="Nagwek"/>
      <w:jc w:val="center"/>
    </w:pPr>
    <w:r>
      <w:rPr>
        <w:noProof/>
      </w:rPr>
      <w:drawing>
        <wp:inline distT="0" distB="0" distL="0" distR="0" wp14:anchorId="6A93BA49" wp14:editId="405E83EC">
          <wp:extent cx="5759450" cy="946785"/>
          <wp:effectExtent l="0" t="0" r="0" b="5715"/>
          <wp:docPr id="1005862953" name="Obraz 2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862953" name="Obraz 2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E6341"/>
    <w:multiLevelType w:val="hybridMultilevel"/>
    <w:tmpl w:val="1C4AA568"/>
    <w:lvl w:ilvl="0" w:tplc="FFFFFFFF">
      <w:start w:val="1"/>
      <w:numFmt w:val="decimal"/>
      <w:lvlText w:val="%1.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A7DE0">
      <w:start w:val="1"/>
      <w:numFmt w:val="lowerLetter"/>
      <w:lvlText w:val="%3."/>
      <w:lvlJc w:val="left"/>
      <w:pPr>
        <w:ind w:left="219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2132F1"/>
    <w:multiLevelType w:val="hybridMultilevel"/>
    <w:tmpl w:val="1C0695FA"/>
    <w:lvl w:ilvl="0" w:tplc="07C68320">
      <w:start w:val="1"/>
      <w:numFmt w:val="decimal"/>
      <w:lvlText w:val="%1.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EA7DE0">
      <w:start w:val="1"/>
      <w:numFmt w:val="lowerLetter"/>
      <w:lvlText w:val="%2."/>
      <w:lvlJc w:val="left"/>
      <w:pPr>
        <w:ind w:left="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76D568">
      <w:start w:val="1"/>
      <w:numFmt w:val="lowerRoman"/>
      <w:lvlText w:val="%3"/>
      <w:lvlJc w:val="left"/>
      <w:pPr>
        <w:ind w:left="1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88DE32">
      <w:start w:val="1"/>
      <w:numFmt w:val="decimal"/>
      <w:lvlText w:val="%4"/>
      <w:lvlJc w:val="left"/>
      <w:pPr>
        <w:ind w:left="2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F4CBCA">
      <w:start w:val="1"/>
      <w:numFmt w:val="lowerLetter"/>
      <w:lvlText w:val="%5"/>
      <w:lvlJc w:val="left"/>
      <w:pPr>
        <w:ind w:left="3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043772">
      <w:start w:val="1"/>
      <w:numFmt w:val="lowerRoman"/>
      <w:lvlText w:val="%6"/>
      <w:lvlJc w:val="left"/>
      <w:pPr>
        <w:ind w:left="3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402504">
      <w:start w:val="1"/>
      <w:numFmt w:val="decimal"/>
      <w:lvlText w:val="%7"/>
      <w:lvlJc w:val="left"/>
      <w:pPr>
        <w:ind w:left="4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AE0598">
      <w:start w:val="1"/>
      <w:numFmt w:val="lowerLetter"/>
      <w:lvlText w:val="%8"/>
      <w:lvlJc w:val="left"/>
      <w:pPr>
        <w:ind w:left="5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E68554">
      <w:start w:val="1"/>
      <w:numFmt w:val="lowerRoman"/>
      <w:lvlText w:val="%9"/>
      <w:lvlJc w:val="left"/>
      <w:pPr>
        <w:ind w:left="6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1689288">
    <w:abstractNumId w:val="1"/>
  </w:num>
  <w:num w:numId="2" w16cid:durableId="1989479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A3"/>
    <w:rsid w:val="0001226A"/>
    <w:rsid w:val="000C5373"/>
    <w:rsid w:val="001C6159"/>
    <w:rsid w:val="002166D3"/>
    <w:rsid w:val="0034499F"/>
    <w:rsid w:val="003C5801"/>
    <w:rsid w:val="003F771B"/>
    <w:rsid w:val="005959FD"/>
    <w:rsid w:val="0067343E"/>
    <w:rsid w:val="007074D3"/>
    <w:rsid w:val="00724AA3"/>
    <w:rsid w:val="00750012"/>
    <w:rsid w:val="00752580"/>
    <w:rsid w:val="00824098"/>
    <w:rsid w:val="00856319"/>
    <w:rsid w:val="008E5653"/>
    <w:rsid w:val="00A6714A"/>
    <w:rsid w:val="00B20250"/>
    <w:rsid w:val="00B220FA"/>
    <w:rsid w:val="00B95B9A"/>
    <w:rsid w:val="00D81D0F"/>
    <w:rsid w:val="00D9026F"/>
    <w:rsid w:val="00DB781E"/>
    <w:rsid w:val="00F2376A"/>
    <w:rsid w:val="00F3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0637"/>
  <w15:chartTrackingRefBased/>
  <w15:docId w15:val="{7CCB9187-1209-4C2A-911B-EA4437B8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AA3"/>
    <w:pPr>
      <w:spacing w:after="153" w:line="252" w:lineRule="auto"/>
      <w:ind w:left="398" w:right="55" w:hanging="369"/>
      <w:jc w:val="both"/>
    </w:pPr>
    <w:rPr>
      <w:rFonts w:ascii="Arial" w:eastAsia="Arial" w:hAnsi="Arial" w:cs="Arial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4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4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4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4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4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4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4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4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4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4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4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4A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4A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4A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4A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4A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4A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4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4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4AA3"/>
    <w:pPr>
      <w:numPr>
        <w:ilvl w:val="1"/>
      </w:numPr>
      <w:ind w:left="398" w:hanging="36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4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4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4A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4A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4A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4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4A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4AA3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724AA3"/>
    <w:pPr>
      <w:spacing w:after="0" w:line="240" w:lineRule="auto"/>
    </w:pPr>
    <w:rPr>
      <w:rFonts w:ascii="Arial" w:eastAsia="Arial" w:hAnsi="Arial" w:cs="Arial"/>
      <w:color w:val="00000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26F"/>
    <w:rPr>
      <w:rFonts w:ascii="Arial" w:eastAsia="Arial" w:hAnsi="Arial" w:cs="Arial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Domagała</dc:creator>
  <cp:keywords/>
  <dc:description/>
  <cp:lastModifiedBy>Agnieszka Masson Lempart</cp:lastModifiedBy>
  <cp:revision>3</cp:revision>
  <dcterms:created xsi:type="dcterms:W3CDTF">2025-01-29T08:55:00Z</dcterms:created>
  <dcterms:modified xsi:type="dcterms:W3CDTF">2025-01-29T11:56:00Z</dcterms:modified>
</cp:coreProperties>
</file>